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7CEE" w:rsidRDefault="00B326BF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V.13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E84488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>para la declaración de compromisos previos</w:t>
      </w:r>
    </w:p>
    <w:p w:rsidR="00C07CEE" w:rsidRDefault="00B326BF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:rsidR="00C07CEE" w:rsidRDefault="00C07CEE">
      <w:pPr>
        <w:spacing w:before="0" w:after="101"/>
        <w:ind w:firstLine="288"/>
        <w:jc w:val="right"/>
      </w:pPr>
    </w:p>
    <w:p w:rsidR="00C07CEE" w:rsidRDefault="00B326BF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C07CEE" w:rsidRDefault="00C07CEE"/>
    <w:p w:rsidR="00C07CEE" w:rsidRDefault="00B326BF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C07CEE" w:rsidRDefault="00B326B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C07CEE" w:rsidRDefault="00B326B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C07CEE" w:rsidRDefault="00B326B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C07CEE" w:rsidRDefault="00B326B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C07CEE" w:rsidRDefault="00B326B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C07CEE" w:rsidRDefault="00C07CEE"/>
    <w:p w:rsidR="00C07CEE" w:rsidRDefault="00B326BF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</w:p>
    <w:p w:rsidR="00C07CEE" w:rsidRDefault="00B326BF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 disposición </w:t>
      </w:r>
      <w:proofErr w:type="gramStart"/>
      <w:r>
        <w:rPr>
          <w:rFonts w:ascii="Calibri" w:eastAsia="Calibri" w:hAnsi="Calibri" w:cs="Calibri"/>
          <w:sz w:val="24"/>
          <w:szCs w:val="24"/>
        </w:rPr>
        <w:t>5.2.2(</w:t>
      </w:r>
      <w:proofErr w:type="gramEnd"/>
      <w:r>
        <w:rPr>
          <w:rFonts w:ascii="Calibri" w:eastAsia="Calibri" w:hAnsi="Calibri" w:cs="Calibri"/>
          <w:sz w:val="24"/>
          <w:szCs w:val="24"/>
        </w:rPr>
        <w:t>l) de las Bases de Licitación, por medio de la presente manifiesto que los Productos ofrecidos han sido comprometido previamente a través de los siguientes actos:</w:t>
      </w:r>
    </w:p>
    <w:p w:rsidR="00C07CEE" w:rsidRDefault="00C07CEE"/>
    <w:tbl>
      <w:tblPr>
        <w:tblStyle w:val="a"/>
        <w:tblW w:w="100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1417"/>
        <w:gridCol w:w="2552"/>
        <w:gridCol w:w="1417"/>
        <w:gridCol w:w="1600"/>
        <w:gridCol w:w="1545"/>
      </w:tblGrid>
      <w:tr w:rsidR="00555EC4" w:rsidRPr="00555EC4">
        <w:trPr>
          <w:trHeight w:val="1600"/>
          <w:jc w:val="center"/>
        </w:trPr>
        <w:tc>
          <w:tcPr>
            <w:tcW w:w="1555" w:type="dxa"/>
            <w:shd w:val="clear" w:color="auto" w:fill="000000"/>
            <w:vAlign w:val="center"/>
          </w:tcPr>
          <w:p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bookmarkStart w:id="0" w:name="_GoBack" w:colFirst="0" w:colLast="6"/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lastRenderedPageBreak/>
              <w:t>Producto comprometido (Potencia, Energía Eléctrica, CEL)</w:t>
            </w:r>
          </w:p>
        </w:tc>
        <w:tc>
          <w:tcPr>
            <w:tcW w:w="1417" w:type="dxa"/>
            <w:shd w:val="clear" w:color="auto" w:fill="000000"/>
            <w:vAlign w:val="center"/>
          </w:tcPr>
          <w:p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Cantidad o porcentaje comprometido</w:t>
            </w:r>
          </w:p>
        </w:tc>
        <w:tc>
          <w:tcPr>
            <w:tcW w:w="2552" w:type="dxa"/>
            <w:shd w:val="clear" w:color="auto" w:fill="000000"/>
            <w:vAlign w:val="center"/>
          </w:tcPr>
          <w:p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Instrumento que contiene el compromiso</w:t>
            </w:r>
          </w:p>
          <w:p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(contrato, convenio, acuerdo, o cualquier otro instrumento contractual o extracontractual)</w:t>
            </w:r>
          </w:p>
        </w:tc>
        <w:tc>
          <w:tcPr>
            <w:tcW w:w="1417" w:type="dxa"/>
            <w:shd w:val="clear" w:color="auto" w:fill="000000"/>
            <w:vAlign w:val="center"/>
          </w:tcPr>
          <w:p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Número de instrumento</w:t>
            </w:r>
          </w:p>
        </w:tc>
        <w:tc>
          <w:tcPr>
            <w:tcW w:w="1600" w:type="dxa"/>
            <w:shd w:val="clear" w:color="auto" w:fill="000000"/>
            <w:vAlign w:val="center"/>
          </w:tcPr>
          <w:p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Fechas de inicio y término de vigencia</w:t>
            </w:r>
          </w:p>
        </w:tc>
        <w:tc>
          <w:tcPr>
            <w:tcW w:w="1545" w:type="dxa"/>
            <w:shd w:val="clear" w:color="auto" w:fill="000000"/>
            <w:vAlign w:val="center"/>
          </w:tcPr>
          <w:p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Contraparte</w:t>
            </w:r>
          </w:p>
        </w:tc>
      </w:tr>
      <w:bookmarkEnd w:id="0"/>
      <w:tr w:rsidR="00C07CEE">
        <w:trPr>
          <w:trHeight w:val="620"/>
          <w:jc w:val="center"/>
        </w:trPr>
        <w:tc>
          <w:tcPr>
            <w:tcW w:w="1555" w:type="dxa"/>
          </w:tcPr>
          <w:p w:rsidR="00C07CEE" w:rsidRDefault="00C07CEE">
            <w:pPr>
              <w:spacing w:before="0"/>
            </w:pPr>
          </w:p>
        </w:tc>
        <w:tc>
          <w:tcPr>
            <w:tcW w:w="1417" w:type="dxa"/>
          </w:tcPr>
          <w:p w:rsidR="00C07CEE" w:rsidRDefault="00C07CEE">
            <w:pPr>
              <w:spacing w:before="0"/>
            </w:pPr>
          </w:p>
        </w:tc>
        <w:tc>
          <w:tcPr>
            <w:tcW w:w="2552" w:type="dxa"/>
          </w:tcPr>
          <w:p w:rsidR="00C07CEE" w:rsidRDefault="00C07CEE">
            <w:pPr>
              <w:spacing w:before="0"/>
            </w:pPr>
          </w:p>
        </w:tc>
        <w:tc>
          <w:tcPr>
            <w:tcW w:w="1417" w:type="dxa"/>
          </w:tcPr>
          <w:p w:rsidR="00C07CEE" w:rsidRDefault="00C07CEE">
            <w:pPr>
              <w:spacing w:before="0"/>
            </w:pPr>
          </w:p>
        </w:tc>
        <w:tc>
          <w:tcPr>
            <w:tcW w:w="1600" w:type="dxa"/>
          </w:tcPr>
          <w:p w:rsidR="00C07CEE" w:rsidRDefault="00C07CEE">
            <w:pPr>
              <w:spacing w:before="0"/>
            </w:pPr>
          </w:p>
        </w:tc>
        <w:tc>
          <w:tcPr>
            <w:tcW w:w="1545" w:type="dxa"/>
          </w:tcPr>
          <w:p w:rsidR="00C07CEE" w:rsidRDefault="00C07CEE">
            <w:pPr>
              <w:spacing w:before="0"/>
            </w:pPr>
          </w:p>
        </w:tc>
      </w:tr>
      <w:tr w:rsidR="00C07CEE">
        <w:trPr>
          <w:trHeight w:val="620"/>
          <w:jc w:val="center"/>
        </w:trPr>
        <w:tc>
          <w:tcPr>
            <w:tcW w:w="1555" w:type="dxa"/>
          </w:tcPr>
          <w:p w:rsidR="00C07CEE" w:rsidRDefault="00C07CEE">
            <w:pPr>
              <w:spacing w:before="0"/>
            </w:pPr>
          </w:p>
        </w:tc>
        <w:tc>
          <w:tcPr>
            <w:tcW w:w="1417" w:type="dxa"/>
          </w:tcPr>
          <w:p w:rsidR="00C07CEE" w:rsidRDefault="00C07CEE">
            <w:pPr>
              <w:spacing w:before="0"/>
            </w:pPr>
          </w:p>
        </w:tc>
        <w:tc>
          <w:tcPr>
            <w:tcW w:w="2552" w:type="dxa"/>
          </w:tcPr>
          <w:p w:rsidR="00C07CEE" w:rsidRDefault="00C07CEE">
            <w:pPr>
              <w:spacing w:before="0"/>
            </w:pPr>
          </w:p>
        </w:tc>
        <w:tc>
          <w:tcPr>
            <w:tcW w:w="1417" w:type="dxa"/>
          </w:tcPr>
          <w:p w:rsidR="00C07CEE" w:rsidRDefault="00C07CEE">
            <w:pPr>
              <w:spacing w:before="0"/>
            </w:pPr>
          </w:p>
        </w:tc>
        <w:tc>
          <w:tcPr>
            <w:tcW w:w="1600" w:type="dxa"/>
          </w:tcPr>
          <w:p w:rsidR="00C07CEE" w:rsidRDefault="00C07CEE">
            <w:pPr>
              <w:spacing w:before="0"/>
            </w:pPr>
          </w:p>
        </w:tc>
        <w:tc>
          <w:tcPr>
            <w:tcW w:w="1545" w:type="dxa"/>
          </w:tcPr>
          <w:p w:rsidR="00C07CEE" w:rsidRDefault="00C07CEE">
            <w:pPr>
              <w:spacing w:before="0"/>
            </w:pPr>
          </w:p>
        </w:tc>
      </w:tr>
      <w:tr w:rsidR="00C07CEE">
        <w:trPr>
          <w:trHeight w:val="620"/>
          <w:jc w:val="center"/>
        </w:trPr>
        <w:tc>
          <w:tcPr>
            <w:tcW w:w="1555" w:type="dxa"/>
          </w:tcPr>
          <w:p w:rsidR="00C07CEE" w:rsidRDefault="00C07CEE">
            <w:pPr>
              <w:spacing w:before="0"/>
            </w:pPr>
          </w:p>
        </w:tc>
        <w:tc>
          <w:tcPr>
            <w:tcW w:w="1417" w:type="dxa"/>
          </w:tcPr>
          <w:p w:rsidR="00C07CEE" w:rsidRDefault="00C07CEE">
            <w:pPr>
              <w:spacing w:before="0"/>
            </w:pPr>
          </w:p>
        </w:tc>
        <w:tc>
          <w:tcPr>
            <w:tcW w:w="2552" w:type="dxa"/>
          </w:tcPr>
          <w:p w:rsidR="00C07CEE" w:rsidRDefault="00C07CEE">
            <w:pPr>
              <w:spacing w:before="0"/>
            </w:pPr>
          </w:p>
        </w:tc>
        <w:tc>
          <w:tcPr>
            <w:tcW w:w="1417" w:type="dxa"/>
          </w:tcPr>
          <w:p w:rsidR="00C07CEE" w:rsidRDefault="00C07CEE">
            <w:pPr>
              <w:spacing w:before="0"/>
            </w:pPr>
          </w:p>
        </w:tc>
        <w:tc>
          <w:tcPr>
            <w:tcW w:w="1600" w:type="dxa"/>
          </w:tcPr>
          <w:p w:rsidR="00C07CEE" w:rsidRDefault="00C07CEE">
            <w:pPr>
              <w:spacing w:before="0"/>
            </w:pPr>
          </w:p>
        </w:tc>
        <w:tc>
          <w:tcPr>
            <w:tcW w:w="1545" w:type="dxa"/>
          </w:tcPr>
          <w:p w:rsidR="00C07CEE" w:rsidRDefault="00C07CEE">
            <w:pPr>
              <w:spacing w:before="0"/>
            </w:pPr>
          </w:p>
        </w:tc>
      </w:tr>
    </w:tbl>
    <w:p w:rsidR="00C07CEE" w:rsidRDefault="00C07CEE"/>
    <w:p w:rsidR="00C07CEE" w:rsidRDefault="00B326B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C07CEE" w:rsidRDefault="00C07CEE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C07CEE">
        <w:trPr>
          <w:trHeight w:val="1520"/>
          <w:jc w:val="center"/>
        </w:trPr>
        <w:tc>
          <w:tcPr>
            <w:tcW w:w="4878" w:type="dxa"/>
          </w:tcPr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[Nombre de cada uno de los miembros del Consorcio </w:t>
            </w:r>
          </w:p>
          <w:p w:rsidR="00C07CEE" w:rsidRDefault="00C07CEE">
            <w:pPr>
              <w:jc w:val="center"/>
            </w:pP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:rsidR="00C07CEE" w:rsidRDefault="00C07CEE"/>
    <w:p w:rsidR="00C07CEE" w:rsidRDefault="00B326B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:rsidR="00C07CEE" w:rsidRDefault="00C07CEE"/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C07CEE">
        <w:trPr>
          <w:trHeight w:val="1520"/>
          <w:jc w:val="center"/>
        </w:trPr>
        <w:tc>
          <w:tcPr>
            <w:tcW w:w="4878" w:type="dxa"/>
          </w:tcPr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C07CEE" w:rsidRDefault="00C07CEE">
            <w:pPr>
              <w:jc w:val="center"/>
            </w:pPr>
          </w:p>
          <w:p w:rsidR="00C07CEE" w:rsidRDefault="00C07CEE">
            <w:pPr>
              <w:jc w:val="center"/>
            </w:pP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[Nombre del representante]</w:t>
            </w: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C07CEE" w:rsidRDefault="00C07CEE"/>
    <w:p w:rsidR="00C07CEE" w:rsidRDefault="00B326B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2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C07CEE">
        <w:trPr>
          <w:trHeight w:val="480"/>
          <w:jc w:val="center"/>
        </w:trPr>
        <w:tc>
          <w:tcPr>
            <w:tcW w:w="4878" w:type="dxa"/>
          </w:tcPr>
          <w:p w:rsidR="00C07CEE" w:rsidRDefault="00C07CEE"/>
        </w:tc>
      </w:tr>
      <w:tr w:rsidR="00C07CEE">
        <w:trPr>
          <w:trHeight w:val="1520"/>
          <w:jc w:val="center"/>
        </w:trPr>
        <w:tc>
          <w:tcPr>
            <w:tcW w:w="4878" w:type="dxa"/>
          </w:tcPr>
          <w:p w:rsidR="00C07CEE" w:rsidRDefault="00C07CEE">
            <w:pPr>
              <w:jc w:val="center"/>
            </w:pP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C07CEE" w:rsidRDefault="00B326B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C07CEE" w:rsidRDefault="00C07CEE"/>
    <w:p w:rsidR="00C07CEE" w:rsidRDefault="00C07CEE"/>
    <w:sectPr w:rsidR="00C07CEE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36" w:rsidRDefault="00265136">
      <w:pPr>
        <w:spacing w:before="0" w:after="0"/>
      </w:pPr>
      <w:r>
        <w:separator/>
      </w:r>
    </w:p>
  </w:endnote>
  <w:endnote w:type="continuationSeparator" w:id="0">
    <w:p w:rsidR="00265136" w:rsidRDefault="002651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EE" w:rsidRDefault="00B326B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555EC4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EE" w:rsidRDefault="00B326B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555E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36" w:rsidRDefault="00265136">
      <w:pPr>
        <w:spacing w:before="0" w:after="0"/>
      </w:pPr>
      <w:r>
        <w:separator/>
      </w:r>
    </w:p>
  </w:footnote>
  <w:footnote w:type="continuationSeparator" w:id="0">
    <w:p w:rsidR="00265136" w:rsidRDefault="002651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EE" w:rsidRDefault="00C07CEE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C07CEE">
      <w:tc>
        <w:tcPr>
          <w:tcW w:w="5028" w:type="dxa"/>
        </w:tcPr>
        <w:p w:rsidR="00C07CEE" w:rsidRDefault="00B326B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BB28446" wp14:editId="1A89407B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C07CEE" w:rsidRDefault="00C07CEE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V.13</w:t>
          </w:r>
        </w:p>
        <w:p w:rsidR="00C07CEE" w:rsidRDefault="004357E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B326B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B326B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C07CEE" w:rsidRDefault="00C07CEE">
    <w:pPr>
      <w:tabs>
        <w:tab w:val="center" w:pos="4320"/>
        <w:tab w:val="right" w:pos="8640"/>
      </w:tabs>
      <w:spacing w:before="0" w:after="0"/>
    </w:pPr>
  </w:p>
  <w:p w:rsidR="00C07CEE" w:rsidRDefault="00C07CEE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CEE" w:rsidRDefault="00C07CEE">
    <w:pPr>
      <w:widowControl w:val="0"/>
      <w:spacing w:before="0" w:after="0" w:line="276" w:lineRule="auto"/>
      <w:jc w:val="left"/>
    </w:pPr>
  </w:p>
  <w:tbl>
    <w:tblPr>
      <w:tblStyle w:val="a4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C07CEE">
      <w:tc>
        <w:tcPr>
          <w:tcW w:w="5028" w:type="dxa"/>
        </w:tcPr>
        <w:p w:rsidR="00C07CEE" w:rsidRDefault="00B326B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C07CEE" w:rsidRDefault="00C07CEE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V.13</w:t>
          </w:r>
        </w:p>
        <w:p w:rsidR="00C07CEE" w:rsidRDefault="00E8448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B326B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B326B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C07CEE" w:rsidRDefault="00C07CEE">
    <w:pPr>
      <w:tabs>
        <w:tab w:val="center" w:pos="4320"/>
        <w:tab w:val="right" w:pos="8640"/>
      </w:tabs>
      <w:spacing w:before="0" w:after="0"/>
    </w:pPr>
  </w:p>
  <w:p w:rsidR="00C07CEE" w:rsidRDefault="00C07CEE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removePersonalInformation/>
  <w:removeDateAndTime/>
  <w:displayBackgroundShap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CEE"/>
    <w:rsid w:val="001D2F02"/>
    <w:rsid w:val="00265136"/>
    <w:rsid w:val="003E7E43"/>
    <w:rsid w:val="004357E4"/>
    <w:rsid w:val="004E3373"/>
    <w:rsid w:val="00555EC4"/>
    <w:rsid w:val="00913C45"/>
    <w:rsid w:val="00B326BF"/>
    <w:rsid w:val="00B327AA"/>
    <w:rsid w:val="00C07CEE"/>
    <w:rsid w:val="00DE3FF4"/>
    <w:rsid w:val="00E84488"/>
    <w:rsid w:val="00F5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448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4488"/>
  </w:style>
  <w:style w:type="paragraph" w:styleId="Piedepgina">
    <w:name w:val="footer"/>
    <w:basedOn w:val="Normal"/>
    <w:link w:val="PiedepginaCar"/>
    <w:uiPriority w:val="99"/>
    <w:unhideWhenUsed/>
    <w:rsid w:val="00E8448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4488"/>
  </w:style>
  <w:style w:type="paragraph" w:styleId="Textodeglobo">
    <w:name w:val="Balloon Text"/>
    <w:basedOn w:val="Normal"/>
    <w:link w:val="TextodegloboCar"/>
    <w:uiPriority w:val="99"/>
    <w:semiHidden/>
    <w:unhideWhenUsed/>
    <w:rsid w:val="004357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5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2016-06-17T22:18:00Z</dcterms:created>
  <dcterms:modified xsi:type="dcterms:W3CDTF">2016-06-18T18:01:00Z</dcterms:modified>
</cp:coreProperties>
</file>